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4B" w:rsidRDefault="00AF194B" w:rsidP="00AF19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AF194B" w:rsidRDefault="00AF194B" w:rsidP="00AF19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3 квартал 2017 года</w:t>
      </w:r>
    </w:p>
    <w:p w:rsidR="00AF194B" w:rsidRDefault="00AF194B" w:rsidP="00AF19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194B" w:rsidRDefault="00AF194B" w:rsidP="00AF19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F194B" w:rsidRPr="00F859F3" w:rsidTr="00182A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Затраты на содержание</w:t>
            </w:r>
          </w:p>
        </w:tc>
      </w:tr>
      <w:tr w:rsidR="00AF194B" w:rsidRPr="00F859F3" w:rsidTr="00182A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414999,77</w:t>
            </w:r>
          </w:p>
        </w:tc>
      </w:tr>
      <w:tr w:rsidR="00AF194B" w:rsidRPr="00F859F3" w:rsidTr="00182A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Затраты на содержание</w:t>
            </w:r>
          </w:p>
        </w:tc>
      </w:tr>
      <w:tr w:rsidR="00AF194B" w:rsidRPr="00F859F3" w:rsidTr="00182A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126173</w:t>
            </w:r>
          </w:p>
        </w:tc>
      </w:tr>
    </w:tbl>
    <w:p w:rsidR="00AF194B" w:rsidRPr="00F859F3" w:rsidRDefault="00AF194B" w:rsidP="00AF19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194B" w:rsidRPr="00F859F3" w:rsidRDefault="00AF194B" w:rsidP="00AF19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194B" w:rsidRPr="00F859F3" w:rsidRDefault="00AF194B" w:rsidP="00AF194B">
      <w:pPr>
        <w:spacing w:after="0"/>
        <w:ind w:firstLine="540"/>
        <w:jc w:val="center"/>
        <w:rPr>
          <w:rFonts w:ascii="Times New Roman" w:hAnsi="Times New Roman"/>
        </w:rPr>
      </w:pPr>
      <w:r w:rsidRPr="00F859F3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F859F3">
        <w:rPr>
          <w:rFonts w:ascii="Times New Roman" w:hAnsi="Times New Roman"/>
        </w:rPr>
        <w:t>Шекаловский</w:t>
      </w:r>
      <w:proofErr w:type="spellEnd"/>
      <w:r w:rsidRPr="00F859F3">
        <w:rPr>
          <w:rFonts w:ascii="Times New Roman" w:hAnsi="Times New Roman"/>
        </w:rPr>
        <w:t xml:space="preserve"> культурно - </w:t>
      </w:r>
      <w:proofErr w:type="spellStart"/>
      <w:r w:rsidRPr="00F859F3">
        <w:rPr>
          <w:rFonts w:ascii="Times New Roman" w:hAnsi="Times New Roman"/>
        </w:rPr>
        <w:t>досуговый</w:t>
      </w:r>
      <w:proofErr w:type="spellEnd"/>
      <w:r w:rsidRPr="00F859F3">
        <w:rPr>
          <w:rFonts w:ascii="Times New Roman" w:hAnsi="Times New Roman"/>
        </w:rPr>
        <w:t xml:space="preserve"> центр» Шекаловского сельского поселения </w:t>
      </w:r>
      <w:proofErr w:type="spellStart"/>
      <w:r w:rsidRPr="00F859F3">
        <w:rPr>
          <w:rFonts w:ascii="Times New Roman" w:hAnsi="Times New Roman"/>
        </w:rPr>
        <w:t>Россошанского</w:t>
      </w:r>
      <w:proofErr w:type="spellEnd"/>
      <w:r w:rsidRPr="00F859F3">
        <w:rPr>
          <w:rFonts w:ascii="Times New Roman" w:hAnsi="Times New Roman"/>
        </w:rPr>
        <w:t xml:space="preserve"> муниципального района </w:t>
      </w:r>
    </w:p>
    <w:p w:rsidR="00AF194B" w:rsidRPr="00F859F3" w:rsidRDefault="00AF194B" w:rsidP="00AF194B">
      <w:pPr>
        <w:spacing w:after="0"/>
        <w:ind w:firstLine="540"/>
        <w:jc w:val="center"/>
        <w:rPr>
          <w:rFonts w:ascii="Times New Roman" w:hAnsi="Times New Roman"/>
        </w:rPr>
      </w:pPr>
      <w:r w:rsidRPr="00F859F3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F194B" w:rsidRPr="00F859F3" w:rsidTr="00182A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Затраты на содержание</w:t>
            </w:r>
          </w:p>
        </w:tc>
      </w:tr>
      <w:tr w:rsidR="00AF194B" w:rsidTr="00182A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Pr="00F859F3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4B" w:rsidRDefault="00AF194B" w:rsidP="001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859F3">
              <w:rPr>
                <w:rFonts w:cs="Calibri"/>
              </w:rPr>
              <w:t>518119,69</w:t>
            </w:r>
          </w:p>
        </w:tc>
      </w:tr>
    </w:tbl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4B"/>
    <w:rsid w:val="00AF194B"/>
    <w:rsid w:val="00C36920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4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DreamLair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2017-10-13T06:49:00Z</dcterms:created>
  <dcterms:modified xsi:type="dcterms:W3CDTF">2017-10-13T06:50:00Z</dcterms:modified>
</cp:coreProperties>
</file>